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87"/>
        <w:gridCol w:w="907"/>
        <w:gridCol w:w="1350"/>
      </w:tblGrid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502AFD" w:rsidRP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First Semester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Physics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Biochemistry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Chemistry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Microbiology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Preservation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5199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5107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Science and Technology of Commodity Processing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5111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Safety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5112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Protection 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5114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Nutritional and Health Aspects of Food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5154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 xml:space="preserve">Functional Foods and </w:t>
            </w:r>
            <w:proofErr w:type="spellStart"/>
            <w:r w:rsidRPr="00502AFD">
              <w:rPr>
                <w:lang w:val="en-GB"/>
              </w:rPr>
              <w:t>Nutraceuticals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5155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5156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 xml:space="preserve">Food Regulations and Quality Management </w:t>
            </w:r>
            <w:r w:rsidRPr="00502AFD">
              <w:rPr>
                <w:lang w:val="en-GB"/>
              </w:rPr>
              <w:br/>
              <w:t>Systems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5157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Beverage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t>ST 5155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t>Design &amp; Analysis of Experiments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t>Elective</w:t>
            </w:r>
          </w:p>
        </w:tc>
      </w:tr>
      <w:tr w:rsidR="00502AFD" w:rsidRP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9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Second Semester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5204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Industrial Exposure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5222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Process Engineering and Unit Operations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5223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5224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Sensory Evaluation of Foods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5298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ST 5204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Nonparametric Statistics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Compulsory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lastRenderedPageBreak/>
              <w:t>FT 5201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Plant Layout and Operations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Production and Marketing Operations in Food Manufacturing Organizations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5205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Cereal Chemistry and Bakery Products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5206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Horticultural Products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5207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Meat and Fish Science and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3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5208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Poultry and Egg Products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5209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Processing of Milk and Milk Products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5210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Processing of Kernel and Nut Products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5211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Spice Processing 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1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5213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Techniques in Research and Scientific Writing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5221</w:t>
            </w:r>
          </w:p>
        </w:tc>
        <w:tc>
          <w:tcPr>
            <w:tcW w:w="368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Food Lipids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  <w:tr w:rsidR="00502AFD" w:rsidRPr="00502AFD" w:rsidTr="00502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99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FT 5226</w:t>
            </w:r>
          </w:p>
        </w:tc>
        <w:tc>
          <w:tcPr>
            <w:tcW w:w="368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Consumer-Driven Food Product Development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2</w:t>
            </w:r>
          </w:p>
        </w:tc>
        <w:tc>
          <w:tcPr>
            <w:tcW w:w="135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2AFD" w:rsidRPr="00502AFD" w:rsidRDefault="00502AFD" w:rsidP="00502AFD">
            <w:pPr>
              <w:spacing w:after="0"/>
              <w:rPr>
                <w:lang w:val="en-GB"/>
              </w:rPr>
            </w:pPr>
            <w:r w:rsidRPr="00502AFD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  <w:bookmarkStart w:id="0" w:name="_GoBack"/>
      <w:bookmarkEnd w:id="0"/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26B44"/>
    <w:rsid w:val="00352150"/>
    <w:rsid w:val="0037288F"/>
    <w:rsid w:val="00502AFD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2017-03-07T06:25:00Z</dcterms:created>
  <dcterms:modified xsi:type="dcterms:W3CDTF">2017-03-07T06:25:00Z</dcterms:modified>
</cp:coreProperties>
</file>