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A3" w:rsidRDefault="00FD1809">
      <w:pPr>
        <w:pStyle w:val="Title"/>
        <w:rPr>
          <w:u w:val="none"/>
        </w:rPr>
      </w:pPr>
      <w:r>
        <w:t>Fee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 w:rsidR="00234FE3">
        <w:t>– 2023</w:t>
      </w:r>
      <w:r>
        <w:rPr>
          <w:spacing w:val="-3"/>
        </w:rPr>
        <w:t xml:space="preserve"> </w:t>
      </w:r>
      <w:r>
        <w:t>Colombo</w:t>
      </w:r>
      <w:r>
        <w:rPr>
          <w:spacing w:val="-3"/>
        </w:rPr>
        <w:t xml:space="preserve"> </w:t>
      </w:r>
      <w:r>
        <w:t>Intake</w:t>
      </w:r>
    </w:p>
    <w:p w:rsidR="00D03AA3" w:rsidRDefault="00D03AA3">
      <w:pPr>
        <w:pStyle w:val="BodyText"/>
        <w:rPr>
          <w:b/>
          <w:sz w:val="15"/>
        </w:rPr>
      </w:pPr>
    </w:p>
    <w:p w:rsidR="00D03AA3" w:rsidRDefault="00FD1809">
      <w:pPr>
        <w:pStyle w:val="Heading1"/>
        <w:spacing w:before="57"/>
        <w:ind w:left="109"/>
      </w:pPr>
      <w:r>
        <w:t>Notice</w:t>
      </w:r>
    </w:p>
    <w:p w:rsidR="00D03AA3" w:rsidRDefault="00FD1809">
      <w:pPr>
        <w:pStyle w:val="BodyText"/>
        <w:spacing w:before="88" w:line="216" w:lineRule="auto"/>
        <w:ind w:left="380" w:right="553"/>
        <w:jc w:val="both"/>
      </w:pPr>
      <w:r>
        <w:t>Kindly</w:t>
      </w:r>
      <w:r>
        <w:rPr>
          <w:spacing w:val="1"/>
        </w:rPr>
        <w:t xml:space="preserve"> </w:t>
      </w:r>
      <w:proofErr w:type="gramStart"/>
      <w:r>
        <w:t>use the PGIA payment voucher appeared in the</w:t>
      </w:r>
      <w:r>
        <w:rPr>
          <w:spacing w:val="1"/>
        </w:rPr>
        <w:t xml:space="preserve"> </w:t>
      </w:r>
      <w:r>
        <w:t>PGIA website</w:t>
      </w:r>
      <w:r>
        <w:rPr>
          <w:spacing w:val="1"/>
        </w:rPr>
        <w:t xml:space="preserve"> </w:t>
      </w:r>
      <w:r>
        <w:t>for all transactions and once</w:t>
      </w:r>
      <w:r>
        <w:rPr>
          <w:spacing w:val="49"/>
        </w:rPr>
        <w:t xml:space="preserve"> </w:t>
      </w:r>
      <w:r>
        <w:t>you have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send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scanned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voucher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5">
        <w:r>
          <w:rPr>
            <w:b/>
            <w:color w:val="0E233D"/>
            <w:sz w:val="24"/>
            <w:u w:val="single" w:color="0E233D"/>
          </w:rPr>
          <w:t>studentpayment@pgia.ac.lk</w:t>
        </w:r>
      </w:hyperlink>
      <w:r>
        <w:rPr>
          <w:b/>
          <w:color w:val="0E233D"/>
          <w:spacing w:val="1"/>
          <w:sz w:val="2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 the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process. Strictly</w:t>
      </w:r>
      <w:r>
        <w:rPr>
          <w:spacing w:val="-3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issues related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payments.</w:t>
      </w:r>
    </w:p>
    <w:p w:rsidR="00D03AA3" w:rsidRDefault="00D03AA3">
      <w:pPr>
        <w:pStyle w:val="BodyText"/>
        <w:spacing w:before="3"/>
        <w:rPr>
          <w:sz w:val="19"/>
        </w:rPr>
      </w:pPr>
      <w:bookmarkStart w:id="0" w:name="_GoBack"/>
      <w:bookmarkEnd w:id="0"/>
    </w:p>
    <w:p w:rsidR="00D03AA3" w:rsidRDefault="00FD1809">
      <w:pPr>
        <w:pStyle w:val="Heading1"/>
        <w:ind w:left="431"/>
        <w:jc w:val="both"/>
      </w:pPr>
      <w:r>
        <w:t>Degree</w:t>
      </w:r>
      <w:r>
        <w:rPr>
          <w:spacing w:val="-4"/>
        </w:rPr>
        <w:t xml:space="preserve"> </w:t>
      </w:r>
      <w:r>
        <w:t>Programs</w:t>
      </w:r>
    </w:p>
    <w:p w:rsidR="00D03AA3" w:rsidRDefault="00D03AA3">
      <w:pPr>
        <w:pStyle w:val="BodyText"/>
        <w:spacing w:before="4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2558"/>
        <w:gridCol w:w="1204"/>
        <w:gridCol w:w="1178"/>
        <w:gridCol w:w="1177"/>
        <w:gridCol w:w="1155"/>
      </w:tblGrid>
      <w:tr w:rsidR="00D03AA3">
        <w:trPr>
          <w:trHeight w:val="268"/>
        </w:trPr>
        <w:tc>
          <w:tcPr>
            <w:tcW w:w="3423" w:type="dxa"/>
            <w:vMerge w:val="restart"/>
            <w:shd w:val="clear" w:color="auto" w:fill="1F3863"/>
          </w:tcPr>
          <w:p w:rsidR="00D03AA3" w:rsidRDefault="00D03AA3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D03AA3" w:rsidRDefault="00FD1809">
            <w:pPr>
              <w:pStyle w:val="TableParagraph"/>
              <w:ind w:left="103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Board</w:t>
            </w:r>
            <w:r>
              <w:rPr>
                <w:rFonts w:ascii="Calibri"/>
                <w:b/>
                <w:i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of</w:t>
            </w:r>
            <w:r>
              <w:rPr>
                <w:rFonts w:ascii="Calibri"/>
                <w:b/>
                <w:i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Study</w:t>
            </w:r>
          </w:p>
        </w:tc>
        <w:tc>
          <w:tcPr>
            <w:tcW w:w="2558" w:type="dxa"/>
            <w:vMerge w:val="restart"/>
            <w:shd w:val="clear" w:color="auto" w:fill="1F3863"/>
          </w:tcPr>
          <w:p w:rsidR="00D03AA3" w:rsidRDefault="00D03AA3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D03AA3" w:rsidRDefault="00FD1809">
            <w:pPr>
              <w:pStyle w:val="TableParagraph"/>
              <w:ind w:left="525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Degree</w:t>
            </w:r>
            <w:r>
              <w:rPr>
                <w:rFonts w:ascii="Calibri"/>
                <w:b/>
                <w:i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program</w:t>
            </w:r>
          </w:p>
        </w:tc>
        <w:tc>
          <w:tcPr>
            <w:tcW w:w="1204" w:type="dxa"/>
            <w:vMerge w:val="restart"/>
            <w:shd w:val="clear" w:color="auto" w:fill="BE8F00"/>
          </w:tcPr>
          <w:p w:rsidR="00D03AA3" w:rsidRDefault="00D03AA3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D03AA3" w:rsidRDefault="00FD1809">
            <w:pPr>
              <w:pStyle w:val="TableParagraph"/>
              <w:spacing w:line="270" w:lineRule="atLeast"/>
              <w:ind w:left="442" w:right="52" w:hanging="36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Application</w:t>
            </w:r>
            <w:r>
              <w:rPr>
                <w:rFonts w:ascii="Calibri"/>
                <w:b/>
                <w:i/>
                <w:color w:val="FFFFFF"/>
                <w:spacing w:val="-47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Fee</w:t>
            </w:r>
          </w:p>
        </w:tc>
        <w:tc>
          <w:tcPr>
            <w:tcW w:w="2355" w:type="dxa"/>
            <w:gridSpan w:val="2"/>
            <w:shd w:val="clear" w:color="auto" w:fill="385522"/>
          </w:tcPr>
          <w:p w:rsidR="00D03AA3" w:rsidRDefault="00FD1809">
            <w:pPr>
              <w:pStyle w:val="TableParagraph"/>
              <w:spacing w:line="248" w:lineRule="exact"/>
              <w:ind w:left="64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Course</w:t>
            </w:r>
            <w:r>
              <w:rPr>
                <w:rFonts w:ascii="Calibri"/>
                <w:b/>
                <w:i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Fees</w:t>
            </w:r>
          </w:p>
        </w:tc>
        <w:tc>
          <w:tcPr>
            <w:tcW w:w="1155" w:type="dxa"/>
            <w:vMerge w:val="restart"/>
            <w:shd w:val="clear" w:color="auto" w:fill="C45811"/>
          </w:tcPr>
          <w:p w:rsidR="00D03AA3" w:rsidRDefault="00D03AA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:rsidR="00D03AA3" w:rsidRDefault="00FD1809">
            <w:pPr>
              <w:pStyle w:val="TableParagraph"/>
              <w:ind w:left="9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Other</w:t>
            </w:r>
            <w:r>
              <w:rPr>
                <w:rFonts w:ascii="Calibri"/>
                <w:b/>
                <w:i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Fees</w:t>
            </w:r>
          </w:p>
        </w:tc>
      </w:tr>
      <w:tr w:rsidR="00D03AA3">
        <w:trPr>
          <w:trHeight w:val="537"/>
        </w:trPr>
        <w:tc>
          <w:tcPr>
            <w:tcW w:w="3423" w:type="dxa"/>
            <w:vMerge/>
            <w:tcBorders>
              <w:top w:val="nil"/>
            </w:tcBorders>
            <w:shd w:val="clear" w:color="auto" w:fill="1F3863"/>
          </w:tcPr>
          <w:p w:rsidR="00D03AA3" w:rsidRDefault="00D03AA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1F3863"/>
          </w:tcPr>
          <w:p w:rsidR="00D03AA3" w:rsidRDefault="00D03AA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E8F00"/>
          </w:tcPr>
          <w:p w:rsidR="00D03AA3" w:rsidRDefault="00D03AA3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shd w:val="clear" w:color="auto" w:fill="385522"/>
          </w:tcPr>
          <w:p w:rsidR="00D03AA3" w:rsidRDefault="00FD1809">
            <w:pPr>
              <w:pStyle w:val="TableParagraph"/>
              <w:spacing w:line="265" w:lineRule="exact"/>
              <w:ind w:left="438"/>
              <w:rPr>
                <w:rFonts w:ascii="Calibri"/>
                <w:b/>
                <w:i/>
              </w:rPr>
            </w:pPr>
            <w:proofErr w:type="spellStart"/>
            <w:r>
              <w:rPr>
                <w:rFonts w:ascii="Calibri"/>
                <w:b/>
                <w:i/>
                <w:color w:val="FFFFFF"/>
              </w:rPr>
              <w:t>M.Sc</w:t>
            </w:r>
            <w:proofErr w:type="spellEnd"/>
          </w:p>
          <w:p w:rsidR="00D03AA3" w:rsidRDefault="00FD1809">
            <w:pPr>
              <w:pStyle w:val="TableParagraph"/>
              <w:spacing w:line="252" w:lineRule="exact"/>
              <w:ind w:left="12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*(CW</w:t>
            </w:r>
            <w:r>
              <w:rPr>
                <w:rFonts w:ascii="Calibri"/>
                <w:b/>
                <w:i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&amp;</w:t>
            </w:r>
            <w:r>
              <w:rPr>
                <w:rFonts w:ascii="Calibri"/>
                <w:b/>
                <w:i/>
                <w:color w:val="FFFFFF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R)</w:t>
            </w:r>
          </w:p>
        </w:tc>
        <w:tc>
          <w:tcPr>
            <w:tcW w:w="1177" w:type="dxa"/>
            <w:shd w:val="clear" w:color="auto" w:fill="385522"/>
          </w:tcPr>
          <w:p w:rsidR="00D03AA3" w:rsidRDefault="00FD1809">
            <w:pPr>
              <w:pStyle w:val="TableParagraph"/>
              <w:spacing w:line="265" w:lineRule="exact"/>
              <w:ind w:left="329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Master</w:t>
            </w:r>
          </w:p>
          <w:p w:rsidR="00D03AA3" w:rsidRDefault="00FD1809">
            <w:pPr>
              <w:pStyle w:val="TableParagraph"/>
              <w:spacing w:line="252" w:lineRule="exact"/>
              <w:ind w:left="32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**(CW)</w:t>
            </w:r>
          </w:p>
        </w:tc>
        <w:tc>
          <w:tcPr>
            <w:tcW w:w="1155" w:type="dxa"/>
            <w:vMerge/>
            <w:tcBorders>
              <w:top w:val="nil"/>
            </w:tcBorders>
            <w:shd w:val="clear" w:color="auto" w:fill="C45811"/>
          </w:tcPr>
          <w:p w:rsidR="00D03AA3" w:rsidRDefault="00D03AA3">
            <w:pPr>
              <w:rPr>
                <w:sz w:val="2"/>
                <w:szCs w:val="2"/>
              </w:rPr>
            </w:pPr>
          </w:p>
        </w:tc>
      </w:tr>
      <w:tr w:rsidR="00D03AA3">
        <w:trPr>
          <w:trHeight w:val="407"/>
        </w:trPr>
        <w:tc>
          <w:tcPr>
            <w:tcW w:w="3423" w:type="dxa"/>
            <w:shd w:val="clear" w:color="auto" w:fill="BCD5ED"/>
          </w:tcPr>
          <w:p w:rsidR="00D03AA3" w:rsidRDefault="00FD1809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Bio-Statistics</w:t>
            </w:r>
          </w:p>
        </w:tc>
        <w:tc>
          <w:tcPr>
            <w:tcW w:w="2558" w:type="dxa"/>
            <w:shd w:val="clear" w:color="auto" w:fill="BCD5ED"/>
          </w:tcPr>
          <w:p w:rsidR="00D03AA3" w:rsidRDefault="00FD1809">
            <w:pPr>
              <w:pStyle w:val="TableParagraph"/>
              <w:spacing w:before="59"/>
              <w:ind w:left="541" w:right="534"/>
              <w:jc w:val="center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1204" w:type="dxa"/>
            <w:shd w:val="clear" w:color="auto" w:fill="FFF1CC"/>
          </w:tcPr>
          <w:p w:rsidR="00D03AA3" w:rsidRDefault="00234FE3">
            <w:pPr>
              <w:pStyle w:val="TableParagraph"/>
              <w:spacing w:before="59"/>
              <w:ind w:left="312" w:right="302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  <w:r w:rsidR="00FD1809">
              <w:rPr>
                <w:sz w:val="24"/>
              </w:rPr>
              <w:t>00</w:t>
            </w:r>
          </w:p>
        </w:tc>
        <w:tc>
          <w:tcPr>
            <w:tcW w:w="1178" w:type="dxa"/>
            <w:shd w:val="clear" w:color="auto" w:fill="E1EED9"/>
          </w:tcPr>
          <w:p w:rsidR="00D03AA3" w:rsidRDefault="00FD1809">
            <w:pPr>
              <w:pStyle w:val="TableParagraph"/>
              <w:spacing w:before="59"/>
              <w:ind w:left="184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z w:val="24"/>
              </w:rPr>
              <w:t>,000</w:t>
            </w:r>
          </w:p>
        </w:tc>
        <w:tc>
          <w:tcPr>
            <w:tcW w:w="1177" w:type="dxa"/>
            <w:shd w:val="clear" w:color="auto" w:fill="E1EED9"/>
          </w:tcPr>
          <w:p w:rsidR="00D03AA3" w:rsidRDefault="00FD1809">
            <w:pPr>
              <w:pStyle w:val="TableParagraph"/>
              <w:spacing w:before="59"/>
              <w:ind w:left="148" w:right="167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z w:val="24"/>
              </w:rPr>
              <w:t>,000</w:t>
            </w:r>
          </w:p>
        </w:tc>
        <w:tc>
          <w:tcPr>
            <w:tcW w:w="1155" w:type="dxa"/>
            <w:shd w:val="clear" w:color="auto" w:fill="FAE3D4"/>
          </w:tcPr>
          <w:p w:rsidR="00D03AA3" w:rsidRDefault="00495BB4">
            <w:pPr>
              <w:pStyle w:val="TableParagraph"/>
              <w:spacing w:before="59"/>
              <w:ind w:left="201" w:right="21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  <w:r w:rsidR="00FD1809">
              <w:rPr>
                <w:sz w:val="24"/>
              </w:rPr>
              <w:t>00</w:t>
            </w:r>
          </w:p>
        </w:tc>
      </w:tr>
      <w:tr w:rsidR="00D03AA3">
        <w:trPr>
          <w:trHeight w:val="477"/>
        </w:trPr>
        <w:tc>
          <w:tcPr>
            <w:tcW w:w="3423" w:type="dxa"/>
            <w:shd w:val="clear" w:color="auto" w:fill="BCD5ED"/>
          </w:tcPr>
          <w:p w:rsidR="00D03AA3" w:rsidRDefault="00FD1809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Technology</w:t>
            </w:r>
          </w:p>
        </w:tc>
        <w:tc>
          <w:tcPr>
            <w:tcW w:w="2558" w:type="dxa"/>
            <w:shd w:val="clear" w:color="auto" w:fill="BCD5ED"/>
          </w:tcPr>
          <w:p w:rsidR="00D03AA3" w:rsidRDefault="00FD1809">
            <w:pPr>
              <w:pStyle w:val="TableParagraph"/>
              <w:spacing w:before="93"/>
              <w:ind w:left="541" w:right="534"/>
              <w:jc w:val="center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1204" w:type="dxa"/>
            <w:shd w:val="clear" w:color="auto" w:fill="FFF1CC"/>
          </w:tcPr>
          <w:p w:rsidR="00D03AA3" w:rsidRDefault="00495BB4">
            <w:pPr>
              <w:pStyle w:val="TableParagraph"/>
              <w:spacing w:before="93"/>
              <w:ind w:left="312" w:right="30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  <w:r w:rsidR="00FD1809">
              <w:rPr>
                <w:sz w:val="24"/>
              </w:rPr>
              <w:t>00</w:t>
            </w:r>
          </w:p>
        </w:tc>
        <w:tc>
          <w:tcPr>
            <w:tcW w:w="1178" w:type="dxa"/>
            <w:shd w:val="clear" w:color="auto" w:fill="E1EED9"/>
          </w:tcPr>
          <w:p w:rsidR="00D03AA3" w:rsidRDefault="00234FE3">
            <w:pPr>
              <w:pStyle w:val="TableParagraph"/>
              <w:spacing w:before="93"/>
              <w:ind w:left="201"/>
              <w:rPr>
                <w:sz w:val="24"/>
              </w:rPr>
            </w:pPr>
            <w:r>
              <w:rPr>
                <w:sz w:val="24"/>
              </w:rPr>
              <w:t>500</w:t>
            </w:r>
            <w:r w:rsidR="00FD1809">
              <w:rPr>
                <w:sz w:val="24"/>
              </w:rPr>
              <w:t>,000</w:t>
            </w:r>
          </w:p>
        </w:tc>
        <w:tc>
          <w:tcPr>
            <w:tcW w:w="1177" w:type="dxa"/>
            <w:shd w:val="clear" w:color="auto" w:fill="E1EED9"/>
          </w:tcPr>
          <w:p w:rsidR="00D03AA3" w:rsidRDefault="00234FE3">
            <w:pPr>
              <w:pStyle w:val="TableParagraph"/>
              <w:spacing w:before="93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 w:rsidR="00FD1809">
              <w:rPr>
                <w:sz w:val="24"/>
              </w:rPr>
              <w:t>,000</w:t>
            </w:r>
          </w:p>
        </w:tc>
        <w:tc>
          <w:tcPr>
            <w:tcW w:w="1155" w:type="dxa"/>
            <w:shd w:val="clear" w:color="auto" w:fill="FAE3D4"/>
          </w:tcPr>
          <w:p w:rsidR="00D03AA3" w:rsidRDefault="00495BB4">
            <w:pPr>
              <w:pStyle w:val="TableParagraph"/>
              <w:spacing w:before="93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  <w:r w:rsidR="00FD1809">
              <w:rPr>
                <w:sz w:val="24"/>
              </w:rPr>
              <w:t>00</w:t>
            </w:r>
          </w:p>
        </w:tc>
      </w:tr>
    </w:tbl>
    <w:p w:rsidR="00D03AA3" w:rsidRDefault="00D03AA3">
      <w:pPr>
        <w:pStyle w:val="BodyText"/>
        <w:spacing w:before="1"/>
        <w:rPr>
          <w:b/>
          <w:sz w:val="23"/>
        </w:rPr>
      </w:pPr>
    </w:p>
    <w:p w:rsidR="00D03AA3" w:rsidRDefault="00FD1809">
      <w:pPr>
        <w:ind w:left="561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Coursework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Research</w:t>
      </w:r>
    </w:p>
    <w:p w:rsidR="00D03AA3" w:rsidRDefault="00FD1809">
      <w:pPr>
        <w:pStyle w:val="Heading1"/>
        <w:spacing w:before="15"/>
      </w:pPr>
      <w:r>
        <w:t>** Coursework</w:t>
      </w:r>
    </w:p>
    <w:sectPr w:rsidR="00D03AA3">
      <w:type w:val="continuous"/>
      <w:pgSz w:w="12240" w:h="15840"/>
      <w:pgMar w:top="140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3AA3"/>
    <w:rsid w:val="00234FE3"/>
    <w:rsid w:val="002E1BD6"/>
    <w:rsid w:val="00495BB4"/>
    <w:rsid w:val="00D03AA3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3446" w:right="3470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3446" w:right="3470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payment@pgia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2023-10-05T04:57:00Z</cp:lastPrinted>
  <dcterms:created xsi:type="dcterms:W3CDTF">2023-10-05T04:57:00Z</dcterms:created>
  <dcterms:modified xsi:type="dcterms:W3CDTF">2023-10-05T04:58:00Z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